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06BAF" w14:textId="364D57C7" w:rsidR="00F95CF6" w:rsidRDefault="00B61EF0" w:rsidP="006D2824">
      <w:pPr>
        <w:spacing w:after="0" w:line="360" w:lineRule="auto"/>
        <w:jc w:val="both"/>
        <w:rPr>
          <w:rFonts w:ascii="Arial" w:hAnsi="Arial" w:cs="Arial"/>
          <w:b/>
          <w:sz w:val="32"/>
          <w:szCs w:val="32"/>
        </w:rPr>
      </w:pPr>
      <w:proofErr w:type="spellStart"/>
      <w:r w:rsidRPr="006D2824">
        <w:rPr>
          <w:rFonts w:ascii="Arial" w:hAnsi="Arial" w:cs="Arial"/>
          <w:b/>
          <w:sz w:val="32"/>
          <w:szCs w:val="32"/>
        </w:rPr>
        <w:t>Press</w:t>
      </w:r>
      <w:proofErr w:type="spellEnd"/>
      <w:r w:rsidRPr="006D2824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6D2824">
        <w:rPr>
          <w:rFonts w:ascii="Arial" w:hAnsi="Arial" w:cs="Arial"/>
          <w:b/>
          <w:sz w:val="32"/>
          <w:szCs w:val="32"/>
        </w:rPr>
        <w:t>Release</w:t>
      </w:r>
      <w:proofErr w:type="spellEnd"/>
    </w:p>
    <w:p w14:paraId="2274BB85" w14:textId="77777777" w:rsidR="006D2824" w:rsidRPr="006D2824" w:rsidRDefault="006D2824" w:rsidP="006D2824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2CAB6A2E" w14:textId="6DA0CE43" w:rsidR="006B1E1D" w:rsidRDefault="006B1E1D" w:rsidP="006D2824">
      <w:pPr>
        <w:spacing w:after="0" w:line="240" w:lineRule="auto"/>
        <w:ind w:left="567"/>
        <w:jc w:val="center"/>
        <w:rPr>
          <w:rStyle w:val="Forte"/>
          <w:rFonts w:ascii="Arial" w:hAnsi="Arial" w:cs="Arial"/>
          <w:color w:val="000000" w:themeColor="text1"/>
          <w:sz w:val="40"/>
          <w:szCs w:val="40"/>
        </w:rPr>
      </w:pPr>
      <w:r w:rsidRPr="006B1E1D">
        <w:rPr>
          <w:rStyle w:val="Forte"/>
          <w:rFonts w:ascii="Arial" w:hAnsi="Arial" w:cs="Arial"/>
          <w:color w:val="000000" w:themeColor="text1"/>
          <w:sz w:val="40"/>
          <w:szCs w:val="40"/>
        </w:rPr>
        <w:t>Portugal Agora</w:t>
      </w:r>
      <w:r>
        <w:rPr>
          <w:rStyle w:val="Forte"/>
          <w:rFonts w:ascii="Arial" w:hAnsi="Arial" w:cs="Arial"/>
          <w:color w:val="000000" w:themeColor="text1"/>
          <w:sz w:val="40"/>
          <w:szCs w:val="40"/>
        </w:rPr>
        <w:t xml:space="preserve"> </w:t>
      </w:r>
      <w:r w:rsidRPr="006B1E1D">
        <w:rPr>
          <w:rStyle w:val="Forte"/>
          <w:rFonts w:ascii="Arial" w:hAnsi="Arial" w:cs="Arial"/>
          <w:color w:val="000000" w:themeColor="text1"/>
          <w:sz w:val="40"/>
          <w:szCs w:val="40"/>
        </w:rPr>
        <w:t>debate migrações e atração de talento</w:t>
      </w:r>
    </w:p>
    <w:p w14:paraId="1A8EF63B" w14:textId="77777777" w:rsidR="006D2824" w:rsidRPr="006B1E1D" w:rsidRDefault="006D2824" w:rsidP="006D2824">
      <w:pPr>
        <w:spacing w:after="0" w:line="240" w:lineRule="auto"/>
        <w:ind w:left="567"/>
        <w:jc w:val="center"/>
        <w:rPr>
          <w:rStyle w:val="Forte"/>
          <w:rFonts w:ascii="Arial" w:hAnsi="Arial" w:cs="Arial"/>
          <w:color w:val="000000" w:themeColor="text1"/>
          <w:sz w:val="40"/>
          <w:szCs w:val="40"/>
        </w:rPr>
      </w:pPr>
    </w:p>
    <w:p w14:paraId="11684584" w14:textId="6F869F45" w:rsidR="00BF588F" w:rsidRPr="006507E1" w:rsidRDefault="00D01476" w:rsidP="006D2824">
      <w:pPr>
        <w:pStyle w:val="NormalWeb"/>
        <w:spacing w:before="0" w:beforeAutospacing="0" w:after="0" w:afterAutospacing="0"/>
        <w:jc w:val="center"/>
        <w:rPr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Conjunto de </w:t>
      </w:r>
      <w:r>
        <w:rPr>
          <w:rFonts w:ascii="Arial" w:hAnsi="Arial" w:cs="Arial"/>
          <w:b/>
          <w:i/>
          <w:iCs/>
          <w:sz w:val="26"/>
          <w:szCs w:val="26"/>
        </w:rPr>
        <w:t xml:space="preserve">experts </w:t>
      </w:r>
      <w:r>
        <w:rPr>
          <w:rFonts w:ascii="Arial" w:hAnsi="Arial" w:cs="Arial"/>
          <w:b/>
          <w:sz w:val="26"/>
          <w:szCs w:val="26"/>
        </w:rPr>
        <w:t>apresenta perspetiva</w:t>
      </w:r>
      <w:r w:rsidR="00C04CA5">
        <w:rPr>
          <w:rFonts w:ascii="Arial" w:hAnsi="Arial" w:cs="Arial"/>
          <w:b/>
          <w:sz w:val="26"/>
          <w:szCs w:val="26"/>
        </w:rPr>
        <w:t xml:space="preserve"> e ajuda a </w:t>
      </w:r>
      <w:r w:rsidR="0075016F">
        <w:rPr>
          <w:rFonts w:ascii="Arial" w:hAnsi="Arial" w:cs="Arial"/>
          <w:b/>
          <w:sz w:val="26"/>
          <w:szCs w:val="26"/>
        </w:rPr>
        <w:t xml:space="preserve">perceber tema central para presente e futuro do </w:t>
      </w:r>
      <w:r w:rsidR="00255D46">
        <w:rPr>
          <w:rFonts w:ascii="Arial" w:hAnsi="Arial" w:cs="Arial"/>
          <w:b/>
          <w:sz w:val="26"/>
          <w:szCs w:val="26"/>
        </w:rPr>
        <w:t xml:space="preserve">País. </w:t>
      </w:r>
      <w:r w:rsidR="003A6DFF">
        <w:rPr>
          <w:rFonts w:ascii="Arial" w:hAnsi="Arial" w:cs="Arial"/>
          <w:b/>
          <w:sz w:val="26"/>
          <w:szCs w:val="26"/>
        </w:rPr>
        <w:t xml:space="preserve">Ministro da Presidência com presença confirmada </w:t>
      </w:r>
      <w:r w:rsidR="0023200A">
        <w:rPr>
          <w:rFonts w:ascii="Arial" w:hAnsi="Arial" w:cs="Arial"/>
          <w:b/>
          <w:sz w:val="26"/>
          <w:szCs w:val="26"/>
        </w:rPr>
        <w:t>na conferência</w:t>
      </w:r>
    </w:p>
    <w:p w14:paraId="46199A4E" w14:textId="77777777" w:rsidR="001C1C48" w:rsidRPr="008F1923" w:rsidRDefault="001C1C48" w:rsidP="006D2824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404040" w:themeColor="text1" w:themeTint="BF"/>
          <w:sz w:val="22"/>
          <w:szCs w:val="22"/>
        </w:rPr>
      </w:pPr>
    </w:p>
    <w:p w14:paraId="53EC41FA" w14:textId="3C00D007" w:rsidR="00D61497" w:rsidRDefault="00585FC4" w:rsidP="006D2824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272B4">
        <w:rPr>
          <w:rFonts w:ascii="Arial" w:hAnsi="Arial" w:cs="Arial"/>
          <w:b/>
          <w:color w:val="auto"/>
          <w:sz w:val="22"/>
          <w:szCs w:val="22"/>
        </w:rPr>
        <w:t xml:space="preserve">Lisboa, </w:t>
      </w:r>
      <w:r w:rsidR="00AD02BE">
        <w:rPr>
          <w:rFonts w:ascii="Arial" w:hAnsi="Arial" w:cs="Arial"/>
          <w:b/>
          <w:color w:val="auto"/>
          <w:sz w:val="22"/>
          <w:szCs w:val="22"/>
        </w:rPr>
        <w:t>07 de janeiro</w:t>
      </w:r>
      <w:r w:rsidR="00594A7E" w:rsidRPr="003272B4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BA1229" w:rsidRPr="003272B4">
        <w:rPr>
          <w:rFonts w:ascii="Arial" w:hAnsi="Arial" w:cs="Arial"/>
          <w:b/>
          <w:color w:val="auto"/>
          <w:sz w:val="22"/>
          <w:szCs w:val="22"/>
        </w:rPr>
        <w:t>–</w:t>
      </w:r>
      <w:r w:rsidR="003272B4" w:rsidRPr="003272B4">
        <w:rPr>
          <w:rFonts w:ascii="Arial" w:hAnsi="Arial" w:cs="Arial"/>
          <w:color w:val="auto"/>
          <w:sz w:val="22"/>
          <w:szCs w:val="22"/>
        </w:rPr>
        <w:t xml:space="preserve"> </w:t>
      </w:r>
      <w:r w:rsidR="00D61497" w:rsidRPr="003272B4">
        <w:rPr>
          <w:rFonts w:ascii="Arial" w:hAnsi="Arial" w:cs="Arial"/>
          <w:sz w:val="22"/>
          <w:szCs w:val="22"/>
        </w:rPr>
        <w:t>A plataforma Portugal Agora organizará, n</w:t>
      </w:r>
      <w:r w:rsidR="003272B4" w:rsidRPr="003272B4">
        <w:rPr>
          <w:rFonts w:ascii="Arial" w:hAnsi="Arial" w:cs="Arial"/>
          <w:sz w:val="22"/>
          <w:szCs w:val="22"/>
        </w:rPr>
        <w:t xml:space="preserve">a </w:t>
      </w:r>
      <w:r w:rsidR="00AD02BE">
        <w:rPr>
          <w:rFonts w:ascii="Arial" w:hAnsi="Arial" w:cs="Arial"/>
          <w:sz w:val="22"/>
          <w:szCs w:val="22"/>
        </w:rPr>
        <w:t xml:space="preserve">terça-feira, 15 de janeiro, a </w:t>
      </w:r>
      <w:r w:rsidR="00F20CA6" w:rsidRPr="008A07B0">
        <w:rPr>
          <w:rFonts w:ascii="Arial" w:hAnsi="Arial" w:cs="Arial"/>
          <w:sz w:val="22"/>
          <w:szCs w:val="22"/>
        </w:rPr>
        <w:t xml:space="preserve">Conferência " Novas Migrações e Atração de Talento". A </w:t>
      </w:r>
      <w:r w:rsidR="008A07B0">
        <w:rPr>
          <w:rFonts w:ascii="Arial" w:hAnsi="Arial" w:cs="Arial"/>
          <w:sz w:val="22"/>
          <w:szCs w:val="22"/>
        </w:rPr>
        <w:t xml:space="preserve">partir das </w:t>
      </w:r>
      <w:r w:rsidR="00A73545">
        <w:rPr>
          <w:rFonts w:ascii="Arial" w:hAnsi="Arial" w:cs="Arial"/>
          <w:sz w:val="22"/>
          <w:szCs w:val="22"/>
        </w:rPr>
        <w:t>17h30</w:t>
      </w:r>
      <w:r w:rsidR="008907D2">
        <w:rPr>
          <w:rFonts w:ascii="Arial" w:hAnsi="Arial" w:cs="Arial"/>
          <w:sz w:val="22"/>
          <w:szCs w:val="22"/>
        </w:rPr>
        <w:t xml:space="preserve">, no espaço Atmosfera M, em Lisboa, </w:t>
      </w:r>
      <w:r w:rsidR="00501710">
        <w:rPr>
          <w:rFonts w:ascii="Arial" w:hAnsi="Arial" w:cs="Arial"/>
          <w:sz w:val="22"/>
          <w:szCs w:val="22"/>
        </w:rPr>
        <w:t xml:space="preserve">um painel </w:t>
      </w:r>
      <w:r w:rsidR="0091712B">
        <w:rPr>
          <w:rFonts w:ascii="Arial" w:hAnsi="Arial" w:cs="Arial"/>
          <w:sz w:val="22"/>
          <w:szCs w:val="22"/>
        </w:rPr>
        <w:t>de</w:t>
      </w:r>
      <w:r w:rsidR="00501710">
        <w:rPr>
          <w:rFonts w:ascii="Arial" w:hAnsi="Arial" w:cs="Arial"/>
          <w:sz w:val="22"/>
          <w:szCs w:val="22"/>
        </w:rPr>
        <w:t xml:space="preserve"> </w:t>
      </w:r>
      <w:r w:rsidR="0091712B">
        <w:rPr>
          <w:rFonts w:ascii="Arial" w:hAnsi="Arial" w:cs="Arial"/>
          <w:sz w:val="22"/>
          <w:szCs w:val="22"/>
        </w:rPr>
        <w:t>conhecedores d</w:t>
      </w:r>
      <w:r w:rsidR="002E12F7">
        <w:rPr>
          <w:rFonts w:ascii="Arial" w:hAnsi="Arial" w:cs="Arial"/>
          <w:sz w:val="22"/>
          <w:szCs w:val="22"/>
        </w:rPr>
        <w:t>iscute</w:t>
      </w:r>
      <w:r w:rsidR="0091712B">
        <w:rPr>
          <w:rFonts w:ascii="Arial" w:hAnsi="Arial" w:cs="Arial"/>
          <w:sz w:val="22"/>
          <w:szCs w:val="22"/>
        </w:rPr>
        <w:t xml:space="preserve"> um tema central </w:t>
      </w:r>
      <w:r w:rsidR="00726311">
        <w:rPr>
          <w:rFonts w:ascii="Arial" w:hAnsi="Arial" w:cs="Arial"/>
          <w:sz w:val="22"/>
          <w:szCs w:val="22"/>
        </w:rPr>
        <w:t xml:space="preserve">do presente e futuro coletivo do país. </w:t>
      </w:r>
      <w:r w:rsidR="00143793">
        <w:rPr>
          <w:rFonts w:ascii="Arial" w:hAnsi="Arial" w:cs="Arial"/>
          <w:sz w:val="22"/>
          <w:szCs w:val="22"/>
        </w:rPr>
        <w:t xml:space="preserve">A </w:t>
      </w:r>
      <w:r w:rsidR="00AF6072">
        <w:rPr>
          <w:rFonts w:ascii="Arial" w:hAnsi="Arial" w:cs="Arial"/>
          <w:sz w:val="22"/>
          <w:szCs w:val="22"/>
        </w:rPr>
        <w:t>entrada</w:t>
      </w:r>
      <w:r w:rsidR="00143793">
        <w:rPr>
          <w:rFonts w:ascii="Arial" w:hAnsi="Arial" w:cs="Arial"/>
          <w:sz w:val="22"/>
          <w:szCs w:val="22"/>
        </w:rPr>
        <w:t xml:space="preserve"> é gratuita mediante</w:t>
      </w:r>
      <w:r w:rsidR="00D01476">
        <w:rPr>
          <w:rFonts w:ascii="Arial" w:hAnsi="Arial" w:cs="Arial"/>
          <w:sz w:val="22"/>
          <w:szCs w:val="22"/>
        </w:rPr>
        <w:t xml:space="preserve"> inscrição prévia. </w:t>
      </w:r>
      <w:r w:rsidR="003272B4" w:rsidRPr="003272B4">
        <w:rPr>
          <w:rFonts w:ascii="Arial" w:hAnsi="Arial" w:cs="Arial"/>
          <w:sz w:val="22"/>
          <w:szCs w:val="22"/>
        </w:rPr>
        <w:t xml:space="preserve"> </w:t>
      </w:r>
      <w:r w:rsidR="00D61497" w:rsidRPr="003272B4">
        <w:rPr>
          <w:rFonts w:ascii="Arial" w:hAnsi="Arial" w:cs="Arial"/>
          <w:sz w:val="22"/>
          <w:szCs w:val="22"/>
        </w:rPr>
        <w:t xml:space="preserve"> </w:t>
      </w:r>
    </w:p>
    <w:p w14:paraId="4FEEBB0E" w14:textId="77777777" w:rsidR="006D2824" w:rsidRDefault="006D2824" w:rsidP="006D2824">
      <w:pPr>
        <w:spacing w:after="0" w:line="360" w:lineRule="auto"/>
        <w:jc w:val="both"/>
        <w:rPr>
          <w:rFonts w:ascii="Arial" w:hAnsi="Arial" w:cs="Arial"/>
          <w:color w:val="000000"/>
        </w:rPr>
      </w:pPr>
    </w:p>
    <w:p w14:paraId="7CB7659F" w14:textId="15A40208" w:rsidR="006D2824" w:rsidRDefault="00726311" w:rsidP="006D2824">
      <w:pPr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 conferência reúne diversos </w:t>
      </w:r>
      <w:r w:rsidR="007C4386" w:rsidRPr="00385093">
        <w:rPr>
          <w:rFonts w:ascii="Arial" w:hAnsi="Arial" w:cs="Arial"/>
          <w:color w:val="000000"/>
        </w:rPr>
        <w:t xml:space="preserve">especialistas e </w:t>
      </w:r>
      <w:proofErr w:type="spellStart"/>
      <w:r w:rsidR="007C4386" w:rsidRPr="00AC1359">
        <w:rPr>
          <w:rFonts w:ascii="Arial" w:hAnsi="Arial" w:cs="Arial"/>
          <w:i/>
          <w:iCs/>
          <w:color w:val="000000"/>
        </w:rPr>
        <w:t>stakeholders</w:t>
      </w:r>
      <w:proofErr w:type="spellEnd"/>
      <w:r w:rsidR="00AC1359">
        <w:rPr>
          <w:rFonts w:ascii="Arial" w:hAnsi="Arial" w:cs="Arial"/>
          <w:color w:val="000000"/>
        </w:rPr>
        <w:t xml:space="preserve">, institucionais e do mundo empresarial, </w:t>
      </w:r>
      <w:r w:rsidR="00224D5C" w:rsidRPr="00AC1359">
        <w:rPr>
          <w:rFonts w:ascii="Arial" w:hAnsi="Arial" w:cs="Arial"/>
          <w:color w:val="000000"/>
        </w:rPr>
        <w:t>para</w:t>
      </w:r>
      <w:r w:rsidR="00224D5C">
        <w:rPr>
          <w:rFonts w:ascii="Arial" w:hAnsi="Arial" w:cs="Arial"/>
          <w:color w:val="000000"/>
        </w:rPr>
        <w:t xml:space="preserve"> </w:t>
      </w:r>
      <w:r w:rsidR="008A1966">
        <w:rPr>
          <w:rFonts w:ascii="Arial" w:hAnsi="Arial" w:cs="Arial"/>
          <w:color w:val="000000"/>
        </w:rPr>
        <w:t xml:space="preserve">dar a sua perspetiva e </w:t>
      </w:r>
      <w:r w:rsidR="007C4386" w:rsidRPr="00385093">
        <w:rPr>
          <w:rFonts w:ascii="Arial" w:hAnsi="Arial" w:cs="Arial"/>
          <w:color w:val="000000"/>
        </w:rPr>
        <w:t>debater propostas e iniciativas para um Portugal atrativo, acolhedor e integrador</w:t>
      </w:r>
      <w:r w:rsidR="008A1966">
        <w:rPr>
          <w:rFonts w:ascii="Arial" w:hAnsi="Arial" w:cs="Arial"/>
          <w:color w:val="000000"/>
        </w:rPr>
        <w:t xml:space="preserve">. </w:t>
      </w:r>
      <w:r w:rsidR="008C6D78">
        <w:rPr>
          <w:rFonts w:ascii="Arial" w:hAnsi="Arial" w:cs="Arial"/>
          <w:color w:val="000000"/>
        </w:rPr>
        <w:t xml:space="preserve">A </w:t>
      </w:r>
      <w:r w:rsidR="007C4386" w:rsidRPr="00385093">
        <w:rPr>
          <w:rFonts w:ascii="Arial" w:hAnsi="Arial" w:cs="Arial"/>
          <w:color w:val="000000"/>
        </w:rPr>
        <w:t>visão de</w:t>
      </w:r>
      <w:r w:rsidR="00695332">
        <w:rPr>
          <w:rFonts w:ascii="Arial" w:hAnsi="Arial" w:cs="Arial"/>
          <w:color w:val="000000"/>
        </w:rPr>
        <w:t xml:space="preserve"> um </w:t>
      </w:r>
      <w:r w:rsidR="007C4386" w:rsidRPr="00385093">
        <w:rPr>
          <w:rFonts w:ascii="Arial" w:hAnsi="Arial" w:cs="Arial"/>
          <w:color w:val="000000"/>
        </w:rPr>
        <w:t>País cada vez mais cosmopolita e agregador de talento</w:t>
      </w:r>
      <w:r w:rsidR="00695332">
        <w:rPr>
          <w:rFonts w:ascii="Arial" w:hAnsi="Arial" w:cs="Arial"/>
          <w:color w:val="000000"/>
        </w:rPr>
        <w:t xml:space="preserve"> está em discussão</w:t>
      </w:r>
      <w:r w:rsidR="00B65939">
        <w:rPr>
          <w:rFonts w:ascii="Arial" w:hAnsi="Arial" w:cs="Arial"/>
          <w:color w:val="000000"/>
        </w:rPr>
        <w:t xml:space="preserve"> por um conjunto de </w:t>
      </w:r>
      <w:r w:rsidR="00B65939" w:rsidRPr="00537739">
        <w:rPr>
          <w:rFonts w:ascii="Arial" w:hAnsi="Arial" w:cs="Arial"/>
          <w:i/>
          <w:iCs/>
          <w:color w:val="000000"/>
        </w:rPr>
        <w:t>experts</w:t>
      </w:r>
      <w:r w:rsidR="00F8304B">
        <w:rPr>
          <w:rFonts w:ascii="Arial" w:hAnsi="Arial" w:cs="Arial"/>
          <w:color w:val="000000"/>
        </w:rPr>
        <w:t xml:space="preserve"> </w:t>
      </w:r>
      <w:r w:rsidR="00434325" w:rsidRPr="005B5315">
        <w:rPr>
          <w:rFonts w:ascii="Arial" w:hAnsi="Arial" w:cs="Arial"/>
          <w:color w:val="000000"/>
        </w:rPr>
        <w:t>que</w:t>
      </w:r>
      <w:r w:rsidR="00434325">
        <w:rPr>
          <w:rFonts w:ascii="Arial" w:hAnsi="Arial" w:cs="Arial"/>
          <w:color w:val="000000"/>
        </w:rPr>
        <w:t xml:space="preserve"> partilharão a sua </w:t>
      </w:r>
      <w:r w:rsidR="00434325" w:rsidRPr="00D61497">
        <w:rPr>
          <w:rFonts w:ascii="Arial" w:hAnsi="Arial" w:cs="Arial"/>
          <w:color w:val="000000"/>
        </w:rPr>
        <w:t xml:space="preserve">visão, </w:t>
      </w:r>
      <w:r w:rsidR="001749B5">
        <w:rPr>
          <w:rFonts w:ascii="Arial" w:hAnsi="Arial" w:cs="Arial"/>
          <w:color w:val="000000"/>
        </w:rPr>
        <w:t xml:space="preserve">possíveis </w:t>
      </w:r>
      <w:r w:rsidR="00434325" w:rsidRPr="00D61497">
        <w:rPr>
          <w:rFonts w:ascii="Arial" w:hAnsi="Arial" w:cs="Arial"/>
          <w:color w:val="000000"/>
        </w:rPr>
        <w:t>estratégia</w:t>
      </w:r>
      <w:r w:rsidR="001749B5">
        <w:rPr>
          <w:rFonts w:ascii="Arial" w:hAnsi="Arial" w:cs="Arial"/>
          <w:color w:val="000000"/>
        </w:rPr>
        <w:t>s</w:t>
      </w:r>
      <w:r w:rsidR="00434325" w:rsidRPr="00D61497">
        <w:rPr>
          <w:rFonts w:ascii="Arial" w:hAnsi="Arial" w:cs="Arial"/>
          <w:color w:val="000000"/>
        </w:rPr>
        <w:t xml:space="preserve">, ações </w:t>
      </w:r>
      <w:r w:rsidR="00626D00">
        <w:rPr>
          <w:rFonts w:ascii="Arial" w:hAnsi="Arial" w:cs="Arial"/>
          <w:color w:val="000000"/>
        </w:rPr>
        <w:t>a</w:t>
      </w:r>
      <w:r w:rsidR="00434325">
        <w:rPr>
          <w:rFonts w:ascii="Arial" w:hAnsi="Arial" w:cs="Arial"/>
          <w:color w:val="000000"/>
        </w:rPr>
        <w:t xml:space="preserve"> espoletar</w:t>
      </w:r>
      <w:r w:rsidR="00626D00">
        <w:rPr>
          <w:rFonts w:ascii="Arial" w:hAnsi="Arial" w:cs="Arial"/>
          <w:color w:val="000000"/>
        </w:rPr>
        <w:t xml:space="preserve"> e </w:t>
      </w:r>
      <w:r w:rsidR="00626D00" w:rsidRPr="00D61497">
        <w:rPr>
          <w:rFonts w:ascii="Arial" w:hAnsi="Arial" w:cs="Arial"/>
          <w:color w:val="000000"/>
        </w:rPr>
        <w:t>roteiro</w:t>
      </w:r>
      <w:r w:rsidR="001749B5">
        <w:rPr>
          <w:rFonts w:ascii="Arial" w:hAnsi="Arial" w:cs="Arial"/>
          <w:color w:val="000000"/>
        </w:rPr>
        <w:t>s</w:t>
      </w:r>
      <w:r w:rsidR="00626D00" w:rsidRPr="00D61497">
        <w:rPr>
          <w:rFonts w:ascii="Arial" w:hAnsi="Arial" w:cs="Arial"/>
          <w:color w:val="000000"/>
        </w:rPr>
        <w:t xml:space="preserve"> a trilha</w:t>
      </w:r>
      <w:r w:rsidR="00626D00">
        <w:rPr>
          <w:rFonts w:ascii="Arial" w:hAnsi="Arial" w:cs="Arial"/>
          <w:color w:val="000000"/>
        </w:rPr>
        <w:t>r</w:t>
      </w:r>
      <w:r w:rsidR="001749B5">
        <w:rPr>
          <w:rFonts w:ascii="Arial" w:hAnsi="Arial" w:cs="Arial"/>
          <w:color w:val="000000"/>
        </w:rPr>
        <w:t>.</w:t>
      </w:r>
      <w:r w:rsidR="006D2824">
        <w:rPr>
          <w:rFonts w:ascii="Arial" w:hAnsi="Arial" w:cs="Arial"/>
          <w:color w:val="000000"/>
        </w:rPr>
        <w:t xml:space="preserve"> </w:t>
      </w:r>
      <w:r w:rsidR="006D2824">
        <w:rPr>
          <w:rFonts w:ascii="Arial" w:hAnsi="Arial" w:cs="Arial"/>
          <w:color w:val="000000"/>
        </w:rPr>
        <w:t xml:space="preserve">A </w:t>
      </w:r>
      <w:r w:rsidR="006D2824" w:rsidRPr="00385093">
        <w:rPr>
          <w:rFonts w:ascii="Arial" w:hAnsi="Arial" w:cs="Arial"/>
          <w:color w:val="000000"/>
        </w:rPr>
        <w:t xml:space="preserve">presença </w:t>
      </w:r>
      <w:r w:rsidR="006D2824">
        <w:rPr>
          <w:rFonts w:ascii="Arial" w:hAnsi="Arial" w:cs="Arial"/>
          <w:color w:val="000000"/>
        </w:rPr>
        <w:t xml:space="preserve">de </w:t>
      </w:r>
      <w:r w:rsidR="006D2824" w:rsidRPr="00385093">
        <w:rPr>
          <w:rFonts w:ascii="Arial" w:hAnsi="Arial" w:cs="Arial"/>
          <w:color w:val="000000"/>
        </w:rPr>
        <w:t xml:space="preserve">António Leitão Amaro, Ministro da Presidência, que no </w:t>
      </w:r>
      <w:r w:rsidR="006D2824">
        <w:rPr>
          <w:rFonts w:ascii="Arial" w:hAnsi="Arial" w:cs="Arial"/>
          <w:color w:val="000000"/>
        </w:rPr>
        <w:t>G</w:t>
      </w:r>
      <w:r w:rsidR="006D2824" w:rsidRPr="00385093">
        <w:rPr>
          <w:rFonts w:ascii="Arial" w:hAnsi="Arial" w:cs="Arial"/>
          <w:color w:val="000000"/>
        </w:rPr>
        <w:t>overno assume a responsabilidade por esta temática</w:t>
      </w:r>
      <w:r w:rsidR="006D2824">
        <w:rPr>
          <w:rFonts w:ascii="Arial" w:hAnsi="Arial" w:cs="Arial"/>
          <w:color w:val="000000"/>
        </w:rPr>
        <w:t xml:space="preserve">, está confirmada. </w:t>
      </w:r>
    </w:p>
    <w:p w14:paraId="55B87371" w14:textId="77777777" w:rsidR="006D2824" w:rsidRPr="00385093" w:rsidRDefault="006D2824" w:rsidP="006D2824">
      <w:pPr>
        <w:spacing w:after="0" w:line="360" w:lineRule="auto"/>
        <w:jc w:val="both"/>
        <w:rPr>
          <w:rFonts w:ascii="Arial" w:hAnsi="Arial" w:cs="Arial"/>
          <w:color w:val="000000"/>
        </w:rPr>
      </w:pPr>
    </w:p>
    <w:p w14:paraId="08CA7DE4" w14:textId="1B399F92" w:rsidR="00383D67" w:rsidRDefault="009B5ED4" w:rsidP="006D2824">
      <w:pPr>
        <w:spacing w:after="0" w:line="360" w:lineRule="auto"/>
        <w:rPr>
          <w:rFonts w:ascii="Arial" w:hAnsi="Arial" w:cs="Arial"/>
          <w:color w:val="000000"/>
        </w:rPr>
      </w:pPr>
      <w:r w:rsidRPr="000A2378">
        <w:rPr>
          <w:rFonts w:ascii="Arial" w:hAnsi="Arial" w:cs="Arial"/>
          <w:b/>
          <w:bCs/>
          <w:i/>
          <w:iCs/>
          <w:color w:val="000000"/>
        </w:rPr>
        <w:t xml:space="preserve">“Este evento parte da análise da realidade: Portugal é hoje um destino de migrantes que, pelas mais diversas causas e motivações, nos procuram </w:t>
      </w:r>
      <w:r w:rsidR="00383D67" w:rsidRPr="000A2378">
        <w:rPr>
          <w:rFonts w:ascii="Arial" w:hAnsi="Arial" w:cs="Arial"/>
          <w:b/>
          <w:bCs/>
          <w:i/>
          <w:iCs/>
          <w:color w:val="000000"/>
        </w:rPr>
        <w:t>-</w:t>
      </w:r>
      <w:r w:rsidRPr="000A2378">
        <w:rPr>
          <w:rFonts w:ascii="Arial" w:hAnsi="Arial" w:cs="Arial"/>
          <w:b/>
          <w:bCs/>
          <w:i/>
          <w:iCs/>
          <w:color w:val="000000"/>
        </w:rPr>
        <w:t xml:space="preserve"> o que requer políticas inovadoras, assentes em princípios intemporais de humanismo e solidariedade e em imperativos de sustentabilidade e eficácia”</w:t>
      </w:r>
      <w:r w:rsidR="00383D67" w:rsidRPr="00B46A60">
        <w:rPr>
          <w:rFonts w:ascii="Arial" w:hAnsi="Arial" w:cs="Arial"/>
          <w:color w:val="000000"/>
        </w:rPr>
        <w:t>,</w:t>
      </w:r>
      <w:r w:rsidR="00383D67">
        <w:rPr>
          <w:rFonts w:ascii="Arial" w:hAnsi="Arial" w:cs="Arial"/>
          <w:color w:val="000000"/>
        </w:rPr>
        <w:t xml:space="preserve"> resume o presidente da plataforma Portugal Agora. </w:t>
      </w:r>
    </w:p>
    <w:p w14:paraId="19929E7D" w14:textId="3340EF0E" w:rsidR="00697DDB" w:rsidRDefault="00383D67" w:rsidP="006D2824">
      <w:pPr>
        <w:spacing w:after="0" w:line="360" w:lineRule="auto"/>
        <w:rPr>
          <w:rFonts w:ascii="Arial" w:hAnsi="Arial" w:cs="Arial"/>
          <w:color w:val="000000"/>
        </w:rPr>
      </w:pPr>
      <w:r w:rsidRPr="000A2378">
        <w:rPr>
          <w:rFonts w:ascii="Arial" w:hAnsi="Arial" w:cs="Arial"/>
          <w:b/>
          <w:bCs/>
          <w:i/>
          <w:iCs/>
          <w:color w:val="000000"/>
        </w:rPr>
        <w:t>“Procuramos uma simbiose, entre quem procura uma nova vida, e um país cuja realidade demográfica, somada ao mercado de trabalho, vai requerer um rejuvenescimento, em boa parte trazido pela imigração”</w:t>
      </w:r>
      <w:r w:rsidR="000A2378">
        <w:rPr>
          <w:rFonts w:ascii="Arial" w:hAnsi="Arial" w:cs="Arial"/>
          <w:color w:val="000000"/>
        </w:rPr>
        <w:t>, acrescenta Carlos Sezões</w:t>
      </w:r>
      <w:r w:rsidRPr="00385093">
        <w:rPr>
          <w:rFonts w:ascii="Arial" w:hAnsi="Arial" w:cs="Arial"/>
          <w:color w:val="000000"/>
        </w:rPr>
        <w:t>.</w:t>
      </w:r>
    </w:p>
    <w:p w14:paraId="68856230" w14:textId="77777777" w:rsidR="00B60004" w:rsidRDefault="00B60004" w:rsidP="006D282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461DC95" w14:textId="7988E443" w:rsidR="0031517C" w:rsidRPr="006D541D" w:rsidRDefault="00815527" w:rsidP="006D282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Conferência Novas Migrações e </w:t>
      </w:r>
      <w:r w:rsidR="00135F76">
        <w:rPr>
          <w:rFonts w:ascii="Arial" w:hAnsi="Arial" w:cs="Arial"/>
          <w:b/>
          <w:bCs/>
          <w:sz w:val="24"/>
          <w:szCs w:val="24"/>
        </w:rPr>
        <w:t>Atração de Talento</w:t>
      </w:r>
    </w:p>
    <w:p w14:paraId="28608B15" w14:textId="77777777" w:rsidR="00B60004" w:rsidRDefault="00B60004" w:rsidP="006D282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4524921" w14:textId="5E42165B" w:rsidR="00944F32" w:rsidRPr="000A018A" w:rsidRDefault="00944F32" w:rsidP="006D2824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A018A">
        <w:rPr>
          <w:rFonts w:ascii="Arial" w:hAnsi="Arial" w:cs="Arial"/>
          <w:b/>
          <w:bCs/>
          <w:sz w:val="24"/>
          <w:szCs w:val="24"/>
        </w:rPr>
        <w:t>Agenda:</w:t>
      </w:r>
    </w:p>
    <w:p w14:paraId="58A05EFA" w14:textId="77777777" w:rsidR="002D5A7D" w:rsidRPr="002D5A7D" w:rsidRDefault="002D5A7D" w:rsidP="006D282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5315">
        <w:rPr>
          <w:rFonts w:ascii="Arial" w:hAnsi="Arial" w:cs="Arial"/>
          <w:sz w:val="24"/>
          <w:szCs w:val="24"/>
          <w:u w:val="single"/>
        </w:rPr>
        <w:t>17.30h</w:t>
      </w:r>
      <w:r w:rsidRPr="002D5A7D">
        <w:rPr>
          <w:rFonts w:ascii="Arial" w:hAnsi="Arial" w:cs="Arial"/>
          <w:sz w:val="24"/>
          <w:szCs w:val="24"/>
        </w:rPr>
        <w:t xml:space="preserve"> – Boas-vindas e Introdução</w:t>
      </w:r>
    </w:p>
    <w:p w14:paraId="1B687EAE" w14:textId="77777777" w:rsidR="002D5A7D" w:rsidRPr="00B60004" w:rsidRDefault="002D5A7D" w:rsidP="006D2824">
      <w:pPr>
        <w:pStyle w:val="PargrafodaLista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>Carlos Sezões (Presidente da plataforma Portugal Agora)</w:t>
      </w:r>
    </w:p>
    <w:p w14:paraId="12D0953B" w14:textId="77777777" w:rsidR="002D5A7D" w:rsidRPr="002D5A7D" w:rsidRDefault="002D5A7D" w:rsidP="006D282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5315">
        <w:rPr>
          <w:rFonts w:ascii="Arial" w:hAnsi="Arial" w:cs="Arial"/>
          <w:sz w:val="24"/>
          <w:szCs w:val="24"/>
          <w:u w:val="single"/>
        </w:rPr>
        <w:t>17.40h</w:t>
      </w:r>
      <w:r w:rsidRPr="002D5A7D">
        <w:rPr>
          <w:rFonts w:ascii="Arial" w:hAnsi="Arial" w:cs="Arial"/>
          <w:sz w:val="24"/>
          <w:szCs w:val="24"/>
        </w:rPr>
        <w:t xml:space="preserve"> – Painel </w:t>
      </w:r>
    </w:p>
    <w:p w14:paraId="66F9BEDD" w14:textId="77777777" w:rsidR="002D5A7D" w:rsidRPr="00B60004" w:rsidRDefault="002D5A7D" w:rsidP="006D2824">
      <w:pPr>
        <w:pStyle w:val="PargrafodaLista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 xml:space="preserve">José </w:t>
      </w:r>
      <w:proofErr w:type="spellStart"/>
      <w:r w:rsidRPr="00B60004">
        <w:rPr>
          <w:rFonts w:ascii="Arial" w:hAnsi="Arial" w:cs="Arial"/>
        </w:rPr>
        <w:t>Theotónio</w:t>
      </w:r>
      <w:proofErr w:type="spellEnd"/>
      <w:r w:rsidRPr="00B60004">
        <w:rPr>
          <w:rFonts w:ascii="Arial" w:hAnsi="Arial" w:cs="Arial"/>
        </w:rPr>
        <w:t xml:space="preserve"> (CEO do Grupo Pestana)</w:t>
      </w:r>
    </w:p>
    <w:p w14:paraId="161C1A9A" w14:textId="77777777" w:rsidR="002D5A7D" w:rsidRPr="00B60004" w:rsidRDefault="002D5A7D" w:rsidP="006D2824">
      <w:pPr>
        <w:pStyle w:val="PargrafodaLista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>Pedro Portugal Gaspar (Presidente da AIMA)</w:t>
      </w:r>
    </w:p>
    <w:p w14:paraId="4F353227" w14:textId="77777777" w:rsidR="002D5A7D" w:rsidRPr="00B60004" w:rsidRDefault="002D5A7D" w:rsidP="006D2824">
      <w:pPr>
        <w:pStyle w:val="PargrafodaLista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>Gilda Pereira (CEO da EI! Assessoria Migratória)</w:t>
      </w:r>
    </w:p>
    <w:p w14:paraId="46D1E273" w14:textId="77777777" w:rsidR="002D5A7D" w:rsidRPr="00B60004" w:rsidRDefault="002D5A7D" w:rsidP="006D2824">
      <w:pPr>
        <w:pStyle w:val="PargrafodaLista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>Vasco Malta (Chefe da missão da OIM - Organização Internacional para as Migrações)</w:t>
      </w:r>
    </w:p>
    <w:p w14:paraId="7CE93F46" w14:textId="77777777" w:rsidR="002D5A7D" w:rsidRPr="00B60004" w:rsidRDefault="002D5A7D" w:rsidP="006D2824">
      <w:pPr>
        <w:pStyle w:val="PargrafodaLista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>Nuno Saramago (Diretor-Geral da SAP Portugal)</w:t>
      </w:r>
    </w:p>
    <w:p w14:paraId="1B2D570B" w14:textId="77777777" w:rsidR="002D5A7D" w:rsidRPr="002D5A7D" w:rsidRDefault="002D5A7D" w:rsidP="006D2824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5315">
        <w:rPr>
          <w:rFonts w:ascii="Arial" w:hAnsi="Arial" w:cs="Arial"/>
          <w:sz w:val="24"/>
          <w:szCs w:val="24"/>
          <w:u w:val="single"/>
        </w:rPr>
        <w:t xml:space="preserve">19h10 </w:t>
      </w:r>
      <w:r w:rsidRPr="002D5A7D">
        <w:rPr>
          <w:rFonts w:ascii="Arial" w:hAnsi="Arial" w:cs="Arial"/>
          <w:sz w:val="24"/>
          <w:szCs w:val="24"/>
        </w:rPr>
        <w:t>– Encerramento</w:t>
      </w:r>
    </w:p>
    <w:p w14:paraId="35710927" w14:textId="77777777" w:rsidR="002D5A7D" w:rsidRPr="00B60004" w:rsidRDefault="002D5A7D" w:rsidP="006D2824">
      <w:pPr>
        <w:pStyle w:val="PargrafodaLista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B60004">
        <w:rPr>
          <w:rFonts w:ascii="Arial" w:hAnsi="Arial" w:cs="Arial"/>
        </w:rPr>
        <w:t>António Leitão Amaro (Ministro da Presidência)</w:t>
      </w:r>
    </w:p>
    <w:p w14:paraId="2BDCD307" w14:textId="77777777" w:rsidR="000A018A" w:rsidRDefault="000A018A" w:rsidP="006D2824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DAAD92B" w14:textId="3465F742" w:rsidR="00C0641A" w:rsidRDefault="00C0641A" w:rsidP="006D2824">
      <w:pPr>
        <w:spacing w:after="0" w:line="360" w:lineRule="auto"/>
        <w:rPr>
          <w:rStyle w:val="Forte"/>
          <w:rFonts w:cstheme="minorHAnsi"/>
          <w:b w:val="0"/>
          <w:color w:val="000000" w:themeColor="text1"/>
        </w:rPr>
      </w:pPr>
      <w:r w:rsidRPr="0023200A">
        <w:rPr>
          <w:rFonts w:ascii="Arial" w:hAnsi="Arial" w:cs="Arial"/>
          <w:b/>
          <w:bCs/>
          <w:sz w:val="24"/>
          <w:szCs w:val="24"/>
        </w:rPr>
        <w:t>Entrada mediante inscrição prévia em</w:t>
      </w:r>
      <w:r w:rsidRPr="0023200A">
        <w:rPr>
          <w:rFonts w:ascii="Arial" w:hAnsi="Arial" w:cs="Arial"/>
          <w:sz w:val="24"/>
          <w:szCs w:val="24"/>
        </w:rPr>
        <w:t xml:space="preserve">: </w:t>
      </w:r>
      <w:hyperlink r:id="rId10" w:history="1">
        <w:r w:rsidR="00CE0AF0" w:rsidRPr="00974A57">
          <w:rPr>
            <w:rStyle w:val="Hiperligao"/>
            <w:rFonts w:ascii="Arial" w:hAnsi="Arial" w:cs="Arial"/>
            <w:sz w:val="24"/>
            <w:szCs w:val="24"/>
          </w:rPr>
          <w:t>Conferê</w:t>
        </w:r>
        <w:r w:rsidR="00CE0AF0" w:rsidRPr="00974A57">
          <w:rPr>
            <w:rStyle w:val="Hiperligao"/>
            <w:rFonts w:ascii="Arial" w:hAnsi="Arial" w:cs="Arial"/>
            <w:sz w:val="24"/>
            <w:szCs w:val="24"/>
          </w:rPr>
          <w:t>n</w:t>
        </w:r>
        <w:r w:rsidR="00CE0AF0" w:rsidRPr="00974A57">
          <w:rPr>
            <w:rStyle w:val="Hiperligao"/>
            <w:rFonts w:ascii="Arial" w:hAnsi="Arial" w:cs="Arial"/>
            <w:sz w:val="24"/>
            <w:szCs w:val="24"/>
          </w:rPr>
          <w:t>cia Novas Migrações e Atração de Talento</w:t>
        </w:r>
      </w:hyperlink>
    </w:p>
    <w:p w14:paraId="5649BC24" w14:textId="77777777" w:rsidR="00B9215C" w:rsidRDefault="00B9215C" w:rsidP="006D2824">
      <w:pPr>
        <w:pStyle w:val="xmsonormal"/>
        <w:spacing w:line="360" w:lineRule="auto"/>
        <w:jc w:val="both"/>
        <w:rPr>
          <w:rFonts w:ascii="Arial" w:hAnsi="Arial" w:cs="Arial"/>
          <w:color w:val="002060"/>
        </w:rPr>
      </w:pPr>
    </w:p>
    <w:p w14:paraId="1C1DE570" w14:textId="77777777" w:rsidR="00A52B8C" w:rsidRDefault="00A52B8C" w:rsidP="006D2824">
      <w:pPr>
        <w:pStyle w:val="xmsonormal"/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B4E35E6" w14:textId="77777777" w:rsidR="000A018A" w:rsidRDefault="000A018A" w:rsidP="006D2824">
      <w:pPr>
        <w:pStyle w:val="xmsonormal"/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8729CC0" w14:textId="21FDADFC" w:rsidR="00034BAF" w:rsidRDefault="00034BAF" w:rsidP="006D2824">
      <w:pPr>
        <w:spacing w:after="0" w:line="360" w:lineRule="auto"/>
        <w:rPr>
          <w:rFonts w:ascii="Arial" w:hAnsi="Arial" w:cs="Arial"/>
          <w:sz w:val="18"/>
          <w:szCs w:val="18"/>
          <w:lang w:eastAsia="pt-PT"/>
        </w:rPr>
      </w:pPr>
      <w:r w:rsidRPr="00025783">
        <w:rPr>
          <w:rFonts w:ascii="Arial" w:hAnsi="Arial" w:cs="Arial"/>
          <w:b/>
          <w:bCs/>
          <w:sz w:val="18"/>
          <w:szCs w:val="18"/>
        </w:rPr>
        <w:t xml:space="preserve">Sobre o Portugal Agora: 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é um projeto que pretende promover uma visão para o nosso País assente em 4 dimensões (Atratividade, Conhecimento, Empreendedorismo, Resiliência), com o intuito de facilitar a passagem da estratégia à ação – gerando propostas concretas para políticas públicas ou iniciativas da sociedade civil. O projeto foi construído por um grupo de cidadãos (mais de 450 subscritores) que se disponibilizaram a promover uma plataforma para a concretização da visão referida. O seu objetivo será consolidar um conjunto de propostas de intervenção que possam ajudar a construir um Portugal Atrativo, um Portugal do Conhecimento e um Portugal Empreendedor e respetiva divulgação e discussão pública – já </w:t>
      </w:r>
      <w:r w:rsidR="00025783">
        <w:rPr>
          <w:rFonts w:ascii="Arial" w:hAnsi="Arial" w:cs="Arial"/>
          <w:sz w:val="18"/>
          <w:szCs w:val="18"/>
          <w:lang w:eastAsia="pt-PT"/>
        </w:rPr>
        <w:t xml:space="preserve">apresentou 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>as primeiras propostas em 2015 e lanç</w:t>
      </w:r>
      <w:r w:rsidR="00025783">
        <w:rPr>
          <w:rFonts w:ascii="Arial" w:hAnsi="Arial" w:cs="Arial"/>
          <w:sz w:val="18"/>
          <w:szCs w:val="18"/>
          <w:lang w:eastAsia="pt-PT"/>
        </w:rPr>
        <w:t>ou</w:t>
      </w:r>
      <w:r w:rsidR="006D2824">
        <w:rPr>
          <w:rFonts w:ascii="Arial" w:hAnsi="Arial" w:cs="Arial"/>
          <w:sz w:val="18"/>
          <w:szCs w:val="18"/>
          <w:lang w:eastAsia="pt-PT"/>
        </w:rPr>
        <w:t>,</w:t>
      </w:r>
      <w:r w:rsidR="00025783">
        <w:rPr>
          <w:rFonts w:ascii="Arial" w:hAnsi="Arial" w:cs="Arial"/>
          <w:sz w:val="18"/>
          <w:szCs w:val="18"/>
          <w:lang w:eastAsia="pt-PT"/>
        </w:rPr>
        <w:t xml:space="preserve"> 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em </w:t>
      </w:r>
      <w:r w:rsidR="00025783">
        <w:rPr>
          <w:rFonts w:ascii="Arial" w:hAnsi="Arial" w:cs="Arial"/>
          <w:sz w:val="18"/>
          <w:szCs w:val="18"/>
          <w:lang w:eastAsia="pt-PT"/>
        </w:rPr>
        <w:t>j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>unho de 2017</w:t>
      </w:r>
      <w:r w:rsidR="006D2824">
        <w:rPr>
          <w:rFonts w:ascii="Arial" w:hAnsi="Arial" w:cs="Arial"/>
          <w:sz w:val="18"/>
          <w:szCs w:val="18"/>
          <w:lang w:eastAsia="pt-PT"/>
        </w:rPr>
        <w:t>,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 o livro Estratégia e Ação que consolida boa parte </w:t>
      </w:r>
      <w:r w:rsidR="006D2824">
        <w:rPr>
          <w:rFonts w:ascii="Arial" w:hAnsi="Arial" w:cs="Arial"/>
          <w:sz w:val="18"/>
          <w:szCs w:val="18"/>
          <w:lang w:eastAsia="pt-PT"/>
        </w:rPr>
        <w:t>do trabalho desenvolvido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. Em </w:t>
      </w:r>
      <w:r w:rsidR="00025783">
        <w:rPr>
          <w:rFonts w:ascii="Arial" w:hAnsi="Arial" w:cs="Arial"/>
          <w:sz w:val="18"/>
          <w:szCs w:val="18"/>
          <w:lang w:eastAsia="pt-PT"/>
        </w:rPr>
        <w:t>m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aio de 2023, </w:t>
      </w:r>
      <w:r w:rsidR="006D2824">
        <w:rPr>
          <w:rFonts w:ascii="Arial" w:hAnsi="Arial" w:cs="Arial"/>
          <w:sz w:val="18"/>
          <w:szCs w:val="18"/>
          <w:lang w:eastAsia="pt-PT"/>
        </w:rPr>
        <w:t>promoveu</w:t>
      </w:r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 o lançamento do livro Portugal - Out of </w:t>
      </w:r>
      <w:proofErr w:type="spellStart"/>
      <w:r w:rsidR="00025783" w:rsidRPr="00025783">
        <w:rPr>
          <w:rFonts w:ascii="Arial" w:hAnsi="Arial" w:cs="Arial"/>
          <w:sz w:val="18"/>
          <w:szCs w:val="18"/>
          <w:lang w:eastAsia="pt-PT"/>
        </w:rPr>
        <w:t>the</w:t>
      </w:r>
      <w:proofErr w:type="spellEnd"/>
      <w:r w:rsidR="00025783" w:rsidRPr="00025783">
        <w:rPr>
          <w:rFonts w:ascii="Arial" w:hAnsi="Arial" w:cs="Arial"/>
          <w:sz w:val="18"/>
          <w:szCs w:val="18"/>
          <w:lang w:eastAsia="pt-PT"/>
        </w:rPr>
        <w:t xml:space="preserve"> Box com visões prospetivas do futuro.</w:t>
      </w:r>
      <w:r w:rsidR="00A97D52">
        <w:rPr>
          <w:rFonts w:ascii="Arial" w:hAnsi="Arial" w:cs="Arial"/>
          <w:sz w:val="18"/>
          <w:szCs w:val="18"/>
          <w:lang w:eastAsia="pt-PT"/>
        </w:rPr>
        <w:t xml:space="preserve"> Informações adicionais em </w:t>
      </w:r>
      <w:hyperlink r:id="rId11" w:history="1">
        <w:r w:rsidR="00A97D52" w:rsidRPr="00B21453">
          <w:rPr>
            <w:rStyle w:val="Hiperligao"/>
            <w:rFonts w:ascii="Arial" w:hAnsi="Arial" w:cs="Arial"/>
            <w:sz w:val="18"/>
            <w:szCs w:val="18"/>
            <w:lang w:eastAsia="pt-PT"/>
          </w:rPr>
          <w:t>https://portugalagora.com</w:t>
        </w:r>
      </w:hyperlink>
    </w:p>
    <w:p w14:paraId="0343E135" w14:textId="77777777" w:rsidR="00A97D52" w:rsidRPr="00BE39BF" w:rsidRDefault="00A97D52" w:rsidP="006D2824">
      <w:pPr>
        <w:spacing w:after="0" w:line="360" w:lineRule="auto"/>
        <w:rPr>
          <w:rFonts w:ascii="Arial" w:hAnsi="Arial" w:cs="Arial"/>
          <w:sz w:val="18"/>
          <w:szCs w:val="18"/>
          <w:lang w:eastAsia="pt-PT"/>
        </w:rPr>
      </w:pPr>
    </w:p>
    <w:p w14:paraId="5B639331" w14:textId="77777777" w:rsidR="00025783" w:rsidRPr="00C626BB" w:rsidRDefault="00025783" w:rsidP="006D2824">
      <w:pPr>
        <w:spacing w:after="0" w:line="360" w:lineRule="auto"/>
        <w:ind w:left="567"/>
        <w:rPr>
          <w:rStyle w:val="Forte"/>
          <w:b w:val="0"/>
          <w:color w:val="000000" w:themeColor="text1"/>
          <w:sz w:val="20"/>
          <w:szCs w:val="20"/>
        </w:rPr>
      </w:pPr>
    </w:p>
    <w:p w14:paraId="2C054342" w14:textId="77777777" w:rsidR="00034BAF" w:rsidRPr="00200F6F" w:rsidRDefault="00034BAF" w:rsidP="006D2824">
      <w:pPr>
        <w:spacing w:after="0" w:line="360" w:lineRule="auto"/>
      </w:pPr>
    </w:p>
    <w:sectPr w:rsidR="00034BAF" w:rsidRPr="00200F6F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24177" w14:textId="77777777" w:rsidR="00FE5781" w:rsidRDefault="00FE5781" w:rsidP="00BE11B1">
      <w:pPr>
        <w:spacing w:after="0" w:line="240" w:lineRule="auto"/>
      </w:pPr>
      <w:r>
        <w:separator/>
      </w:r>
    </w:p>
  </w:endnote>
  <w:endnote w:type="continuationSeparator" w:id="0">
    <w:p w14:paraId="37F17B8F" w14:textId="77777777" w:rsidR="00FE5781" w:rsidRDefault="00FE5781" w:rsidP="00BE1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6BD9" w14:textId="77777777" w:rsidR="0088022E" w:rsidRDefault="0088022E" w:rsidP="006D2824">
    <w:pPr>
      <w:pStyle w:val="Rodap"/>
      <w:jc w:val="right"/>
      <w:rPr>
        <w:rFonts w:ascii="Verdana" w:hAnsi="Verdana" w:cs="Open Sans"/>
        <w:b/>
        <w:color w:val="3F4248"/>
        <w:sz w:val="13"/>
        <w:szCs w:val="13"/>
      </w:rPr>
    </w:pPr>
  </w:p>
  <w:p w14:paraId="7B906BDA" w14:textId="7256CCCC" w:rsidR="00A33B26" w:rsidRPr="001B4630" w:rsidRDefault="00A33B26" w:rsidP="006D2824">
    <w:pPr>
      <w:pStyle w:val="Rodap"/>
      <w:jc w:val="right"/>
      <w:rPr>
        <w:rFonts w:ascii="Verdana" w:hAnsi="Verdana" w:cs="Open Sans"/>
        <w:b/>
        <w:color w:val="3F4248"/>
        <w:sz w:val="13"/>
        <w:szCs w:val="13"/>
      </w:rPr>
    </w:pPr>
    <w:r w:rsidRPr="001B4630">
      <w:rPr>
        <w:rFonts w:ascii="Verdana" w:hAnsi="Verdana" w:cs="Open Sans"/>
        <w:b/>
        <w:color w:val="3F4248"/>
        <w:sz w:val="13"/>
        <w:szCs w:val="13"/>
      </w:rPr>
      <w:t>Assessoria de Imprensa:</w:t>
    </w:r>
  </w:p>
  <w:p w14:paraId="7B906BDB" w14:textId="358023D7" w:rsidR="00A33B26" w:rsidRPr="001B4630" w:rsidRDefault="00A33B26" w:rsidP="006D2824">
    <w:pPr>
      <w:pStyle w:val="Rodap"/>
      <w:jc w:val="right"/>
      <w:rPr>
        <w:rFonts w:ascii="Verdana" w:hAnsi="Verdana" w:cs="Open Sans"/>
        <w:b/>
        <w:color w:val="3F4248"/>
        <w:sz w:val="13"/>
        <w:szCs w:val="13"/>
      </w:rPr>
    </w:pPr>
    <w:r w:rsidRPr="001B4630">
      <w:rPr>
        <w:rFonts w:ascii="Verdana" w:hAnsi="Verdana" w:cs="Open Sans"/>
        <w:b/>
        <w:color w:val="3F4248"/>
        <w:sz w:val="13"/>
        <w:szCs w:val="13"/>
      </w:rPr>
      <w:t>SAYU CONSULTING</w:t>
    </w:r>
  </w:p>
  <w:p w14:paraId="7B906BDD" w14:textId="7C6C8206" w:rsidR="0088022E" w:rsidRDefault="00A33B26" w:rsidP="006D2824">
    <w:pPr>
      <w:pStyle w:val="Rodap"/>
      <w:jc w:val="right"/>
      <w:rPr>
        <w:rFonts w:ascii="Verdana" w:hAnsi="Verdana" w:cs="Open Sans"/>
        <w:color w:val="3F4248"/>
        <w:sz w:val="13"/>
        <w:szCs w:val="13"/>
      </w:rPr>
    </w:pPr>
    <w:r w:rsidRPr="001B4630">
      <w:rPr>
        <w:rFonts w:ascii="Verdana" w:hAnsi="Verdana" w:cs="Open Sans"/>
        <w:color w:val="3F4248"/>
        <w:sz w:val="13"/>
        <w:szCs w:val="13"/>
      </w:rPr>
      <w:t xml:space="preserve">211 926 120 </w:t>
    </w:r>
    <w:r w:rsidRPr="00FB4030">
      <w:rPr>
        <w:rFonts w:ascii="Verdana" w:hAnsi="Verdana" w:cs="Open Sans"/>
        <w:color w:val="002060"/>
        <w:sz w:val="13"/>
        <w:szCs w:val="13"/>
      </w:rPr>
      <w:t>|</w:t>
    </w:r>
    <w:r w:rsidRPr="001B4630">
      <w:rPr>
        <w:rFonts w:ascii="Verdana" w:hAnsi="Verdana" w:cs="Open Sans"/>
        <w:color w:val="3F4248"/>
        <w:sz w:val="13"/>
        <w:szCs w:val="13"/>
      </w:rPr>
      <w:t xml:space="preserve"> </w:t>
    </w:r>
    <w:hyperlink r:id="rId1" w:history="1">
      <w:r w:rsidR="006D2824" w:rsidRPr="00B21453">
        <w:rPr>
          <w:rStyle w:val="Hiperligao"/>
          <w:rFonts w:ascii="Verdana" w:hAnsi="Verdana" w:cs="Open Sans"/>
          <w:sz w:val="13"/>
          <w:szCs w:val="13"/>
        </w:rPr>
        <w:t>say-u@say-u.pt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483BB" w14:textId="77777777" w:rsidR="00FE5781" w:rsidRDefault="00FE5781" w:rsidP="00BE11B1">
      <w:pPr>
        <w:spacing w:after="0" w:line="240" w:lineRule="auto"/>
      </w:pPr>
      <w:r>
        <w:separator/>
      </w:r>
    </w:p>
  </w:footnote>
  <w:footnote w:type="continuationSeparator" w:id="0">
    <w:p w14:paraId="228F97AB" w14:textId="77777777" w:rsidR="00FE5781" w:rsidRDefault="00FE5781" w:rsidP="00BE1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6BD7" w14:textId="1C1D02E5" w:rsidR="00BE11B1" w:rsidRDefault="00B14BF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2336" behindDoc="1" locked="0" layoutInCell="1" allowOverlap="1" wp14:anchorId="7B906BE2" wp14:editId="620437F7">
          <wp:simplePos x="0" y="0"/>
          <wp:positionH relativeFrom="column">
            <wp:posOffset>4082415</wp:posOffset>
          </wp:positionH>
          <wp:positionV relativeFrom="paragraph">
            <wp:posOffset>-259080</wp:posOffset>
          </wp:positionV>
          <wp:extent cx="1882140" cy="1419225"/>
          <wp:effectExtent l="0" t="0" r="3810" b="0"/>
          <wp:wrapTight wrapText="bothSides">
            <wp:wrapPolygon edited="0">
              <wp:start x="3935" y="0"/>
              <wp:lineTo x="1530" y="1450"/>
              <wp:lineTo x="1093" y="2319"/>
              <wp:lineTo x="1093" y="12177"/>
              <wp:lineTo x="1968" y="14207"/>
              <wp:lineTo x="3061" y="14207"/>
              <wp:lineTo x="3061" y="18266"/>
              <wp:lineTo x="5247" y="18846"/>
              <wp:lineTo x="18146" y="19426"/>
              <wp:lineTo x="19239" y="19426"/>
              <wp:lineTo x="20988" y="18846"/>
              <wp:lineTo x="21425" y="17976"/>
              <wp:lineTo x="21425" y="13047"/>
              <wp:lineTo x="17490" y="11887"/>
              <wp:lineTo x="8089" y="9568"/>
              <wp:lineTo x="13555" y="6668"/>
              <wp:lineTo x="14648" y="5509"/>
              <wp:lineTo x="14648" y="4059"/>
              <wp:lineTo x="13336" y="3189"/>
              <wp:lineTo x="5684" y="0"/>
              <wp:lineTo x="3935" y="0"/>
            </wp:wrapPolygon>
          </wp:wrapTight>
          <wp:docPr id="326035174" name="Imagem 326035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1419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906BD8" w14:textId="0E31F528" w:rsidR="00BE11B1" w:rsidRDefault="00A2568B" w:rsidP="00A2568B">
    <w:pPr>
      <w:pStyle w:val="Cabealho"/>
      <w:tabs>
        <w:tab w:val="clear" w:pos="4252"/>
        <w:tab w:val="clear" w:pos="8504"/>
        <w:tab w:val="left" w:pos="1230"/>
      </w:tabs>
    </w:pPr>
    <w:r>
      <w:tab/>
    </w:r>
  </w:p>
  <w:p w14:paraId="082D731C" w14:textId="77777777" w:rsidR="00A2568B" w:rsidRDefault="00A2568B" w:rsidP="00A2568B">
    <w:pPr>
      <w:pStyle w:val="Cabealho"/>
      <w:tabs>
        <w:tab w:val="clear" w:pos="4252"/>
        <w:tab w:val="clear" w:pos="8504"/>
        <w:tab w:val="left" w:pos="1230"/>
      </w:tabs>
    </w:pPr>
  </w:p>
  <w:p w14:paraId="3B051526" w14:textId="77777777" w:rsidR="00A2568B" w:rsidRDefault="00A2568B" w:rsidP="00A2568B">
    <w:pPr>
      <w:pStyle w:val="Cabealho"/>
      <w:tabs>
        <w:tab w:val="clear" w:pos="4252"/>
        <w:tab w:val="clear" w:pos="8504"/>
        <w:tab w:val="left" w:pos="1230"/>
      </w:tabs>
    </w:pPr>
  </w:p>
  <w:p w14:paraId="705971C5" w14:textId="77777777" w:rsidR="00A2568B" w:rsidRDefault="00A2568B" w:rsidP="00A2568B">
    <w:pPr>
      <w:pStyle w:val="Cabealho"/>
      <w:tabs>
        <w:tab w:val="clear" w:pos="4252"/>
        <w:tab w:val="clear" w:pos="8504"/>
        <w:tab w:val="left" w:pos="1230"/>
      </w:tabs>
    </w:pPr>
  </w:p>
  <w:p w14:paraId="505A3CD1" w14:textId="77777777" w:rsidR="00A620B1" w:rsidRDefault="00A620B1" w:rsidP="00A2568B">
    <w:pPr>
      <w:pStyle w:val="Cabealho"/>
      <w:tabs>
        <w:tab w:val="clear" w:pos="4252"/>
        <w:tab w:val="clear" w:pos="8504"/>
        <w:tab w:val="left" w:pos="1230"/>
      </w:tabs>
    </w:pPr>
  </w:p>
  <w:p w14:paraId="570CE0CB" w14:textId="77777777" w:rsidR="00A2568B" w:rsidRDefault="00A2568B" w:rsidP="00A2568B">
    <w:pPr>
      <w:pStyle w:val="Cabealho"/>
      <w:tabs>
        <w:tab w:val="clear" w:pos="4252"/>
        <w:tab w:val="clear" w:pos="8504"/>
        <w:tab w:val="left" w:pos="1230"/>
      </w:tabs>
    </w:pPr>
  </w:p>
  <w:p w14:paraId="5C440E91" w14:textId="77777777" w:rsidR="00A2568B" w:rsidRDefault="00A2568B" w:rsidP="00A2568B">
    <w:pPr>
      <w:pStyle w:val="Cabealho"/>
      <w:tabs>
        <w:tab w:val="clear" w:pos="4252"/>
        <w:tab w:val="clear" w:pos="8504"/>
        <w:tab w:val="left" w:pos="12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F06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75D79"/>
    <w:multiLevelType w:val="hybridMultilevel"/>
    <w:tmpl w:val="ED242522"/>
    <w:lvl w:ilvl="0" w:tplc="0816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A0976C0"/>
    <w:multiLevelType w:val="hybridMultilevel"/>
    <w:tmpl w:val="D376D0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27DE3"/>
    <w:multiLevelType w:val="hybridMultilevel"/>
    <w:tmpl w:val="78A865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F2DB8"/>
    <w:multiLevelType w:val="hybridMultilevel"/>
    <w:tmpl w:val="4E4898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B54D08"/>
    <w:multiLevelType w:val="hybridMultilevel"/>
    <w:tmpl w:val="1ABCF63E"/>
    <w:lvl w:ilvl="0" w:tplc="63E6EFA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4304669">
    <w:abstractNumId w:val="0"/>
  </w:num>
  <w:num w:numId="2" w16cid:durableId="134955173">
    <w:abstractNumId w:val="1"/>
  </w:num>
  <w:num w:numId="3" w16cid:durableId="1161390272">
    <w:abstractNumId w:val="5"/>
  </w:num>
  <w:num w:numId="4" w16cid:durableId="234970305">
    <w:abstractNumId w:val="2"/>
  </w:num>
  <w:num w:numId="5" w16cid:durableId="732775396">
    <w:abstractNumId w:val="4"/>
  </w:num>
  <w:num w:numId="6" w16cid:durableId="2114088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F6"/>
    <w:rsid w:val="0000557A"/>
    <w:rsid w:val="0001337A"/>
    <w:rsid w:val="00013759"/>
    <w:rsid w:val="0001411B"/>
    <w:rsid w:val="000224B6"/>
    <w:rsid w:val="0002328D"/>
    <w:rsid w:val="00025783"/>
    <w:rsid w:val="000318D4"/>
    <w:rsid w:val="00033549"/>
    <w:rsid w:val="000347A3"/>
    <w:rsid w:val="00034BAF"/>
    <w:rsid w:val="00036010"/>
    <w:rsid w:val="0004030B"/>
    <w:rsid w:val="00042613"/>
    <w:rsid w:val="00045305"/>
    <w:rsid w:val="0004785D"/>
    <w:rsid w:val="000551CE"/>
    <w:rsid w:val="00060162"/>
    <w:rsid w:val="000636AF"/>
    <w:rsid w:val="0007474E"/>
    <w:rsid w:val="0007547B"/>
    <w:rsid w:val="000803FE"/>
    <w:rsid w:val="0008114A"/>
    <w:rsid w:val="000823B1"/>
    <w:rsid w:val="000855F8"/>
    <w:rsid w:val="00091542"/>
    <w:rsid w:val="000941A6"/>
    <w:rsid w:val="000A018A"/>
    <w:rsid w:val="000A1DFF"/>
    <w:rsid w:val="000A2378"/>
    <w:rsid w:val="000A52A3"/>
    <w:rsid w:val="000A6E82"/>
    <w:rsid w:val="000B0667"/>
    <w:rsid w:val="000B08F1"/>
    <w:rsid w:val="000B2A1D"/>
    <w:rsid w:val="000B36CD"/>
    <w:rsid w:val="000B6767"/>
    <w:rsid w:val="000D5603"/>
    <w:rsid w:val="000D6F0C"/>
    <w:rsid w:val="000F141D"/>
    <w:rsid w:val="000F3FA6"/>
    <w:rsid w:val="000F7BD9"/>
    <w:rsid w:val="001029FC"/>
    <w:rsid w:val="0010538E"/>
    <w:rsid w:val="00112278"/>
    <w:rsid w:val="00117DCC"/>
    <w:rsid w:val="00123114"/>
    <w:rsid w:val="00130DED"/>
    <w:rsid w:val="00135F76"/>
    <w:rsid w:val="00142C11"/>
    <w:rsid w:val="00143793"/>
    <w:rsid w:val="0014601A"/>
    <w:rsid w:val="00152846"/>
    <w:rsid w:val="00152CC6"/>
    <w:rsid w:val="00172ECB"/>
    <w:rsid w:val="00173915"/>
    <w:rsid w:val="001741CF"/>
    <w:rsid w:val="001749B5"/>
    <w:rsid w:val="00177B0F"/>
    <w:rsid w:val="0018026E"/>
    <w:rsid w:val="00181930"/>
    <w:rsid w:val="00182360"/>
    <w:rsid w:val="00182AEF"/>
    <w:rsid w:val="0018522C"/>
    <w:rsid w:val="0019352F"/>
    <w:rsid w:val="001A6FC3"/>
    <w:rsid w:val="001B353D"/>
    <w:rsid w:val="001B79F8"/>
    <w:rsid w:val="001B7E2E"/>
    <w:rsid w:val="001C1C48"/>
    <w:rsid w:val="001C246E"/>
    <w:rsid w:val="001C7870"/>
    <w:rsid w:val="001D0855"/>
    <w:rsid w:val="001F0CF7"/>
    <w:rsid w:val="001F1712"/>
    <w:rsid w:val="001F2715"/>
    <w:rsid w:val="001F3320"/>
    <w:rsid w:val="001F5031"/>
    <w:rsid w:val="001F67C9"/>
    <w:rsid w:val="00200143"/>
    <w:rsid w:val="00200F6F"/>
    <w:rsid w:val="00202652"/>
    <w:rsid w:val="0021449B"/>
    <w:rsid w:val="00214B4B"/>
    <w:rsid w:val="00216D1B"/>
    <w:rsid w:val="0021723F"/>
    <w:rsid w:val="00220816"/>
    <w:rsid w:val="00222E8F"/>
    <w:rsid w:val="00224D5C"/>
    <w:rsid w:val="0023200A"/>
    <w:rsid w:val="00235821"/>
    <w:rsid w:val="002375FC"/>
    <w:rsid w:val="0024554F"/>
    <w:rsid w:val="00246402"/>
    <w:rsid w:val="0024695D"/>
    <w:rsid w:val="00253E89"/>
    <w:rsid w:val="00255D46"/>
    <w:rsid w:val="00262A12"/>
    <w:rsid w:val="0027447A"/>
    <w:rsid w:val="00276C05"/>
    <w:rsid w:val="00281F3D"/>
    <w:rsid w:val="002822EB"/>
    <w:rsid w:val="00295013"/>
    <w:rsid w:val="00297102"/>
    <w:rsid w:val="002A289D"/>
    <w:rsid w:val="002A2AFD"/>
    <w:rsid w:val="002B542C"/>
    <w:rsid w:val="002B581E"/>
    <w:rsid w:val="002C05A0"/>
    <w:rsid w:val="002C46CF"/>
    <w:rsid w:val="002C635B"/>
    <w:rsid w:val="002D245B"/>
    <w:rsid w:val="002D55F0"/>
    <w:rsid w:val="002D5A7D"/>
    <w:rsid w:val="002D7D92"/>
    <w:rsid w:val="002D7DF4"/>
    <w:rsid w:val="002E12F7"/>
    <w:rsid w:val="002E4906"/>
    <w:rsid w:val="002E6A5B"/>
    <w:rsid w:val="002F0D75"/>
    <w:rsid w:val="002F2FA9"/>
    <w:rsid w:val="002F79F2"/>
    <w:rsid w:val="0031517C"/>
    <w:rsid w:val="00322814"/>
    <w:rsid w:val="00322E59"/>
    <w:rsid w:val="00325A59"/>
    <w:rsid w:val="003272B4"/>
    <w:rsid w:val="00330944"/>
    <w:rsid w:val="0033766B"/>
    <w:rsid w:val="00337D02"/>
    <w:rsid w:val="003436DA"/>
    <w:rsid w:val="003521B9"/>
    <w:rsid w:val="00353DDD"/>
    <w:rsid w:val="003541E0"/>
    <w:rsid w:val="0036395E"/>
    <w:rsid w:val="00367EC5"/>
    <w:rsid w:val="0038167D"/>
    <w:rsid w:val="00383D67"/>
    <w:rsid w:val="00385093"/>
    <w:rsid w:val="00386F88"/>
    <w:rsid w:val="00390FD0"/>
    <w:rsid w:val="00393083"/>
    <w:rsid w:val="0039797F"/>
    <w:rsid w:val="003A00C7"/>
    <w:rsid w:val="003A16CE"/>
    <w:rsid w:val="003A24F5"/>
    <w:rsid w:val="003A6DFF"/>
    <w:rsid w:val="003B2EDA"/>
    <w:rsid w:val="003B4E25"/>
    <w:rsid w:val="003B59B5"/>
    <w:rsid w:val="003C6CEB"/>
    <w:rsid w:val="003E080F"/>
    <w:rsid w:val="003E4928"/>
    <w:rsid w:val="003F145B"/>
    <w:rsid w:val="00404C0A"/>
    <w:rsid w:val="004066E3"/>
    <w:rsid w:val="004124CB"/>
    <w:rsid w:val="00413ED7"/>
    <w:rsid w:val="00415D34"/>
    <w:rsid w:val="00434325"/>
    <w:rsid w:val="00436FAF"/>
    <w:rsid w:val="0044514D"/>
    <w:rsid w:val="0044520A"/>
    <w:rsid w:val="00453241"/>
    <w:rsid w:val="00457488"/>
    <w:rsid w:val="00460E5D"/>
    <w:rsid w:val="00466966"/>
    <w:rsid w:val="00473855"/>
    <w:rsid w:val="00474C20"/>
    <w:rsid w:val="00476EB5"/>
    <w:rsid w:val="00483831"/>
    <w:rsid w:val="004860CB"/>
    <w:rsid w:val="00497195"/>
    <w:rsid w:val="004A2DBD"/>
    <w:rsid w:val="004A688B"/>
    <w:rsid w:val="004B0A7A"/>
    <w:rsid w:val="004C3673"/>
    <w:rsid w:val="004C5570"/>
    <w:rsid w:val="004C5761"/>
    <w:rsid w:val="004C7718"/>
    <w:rsid w:val="004D06BE"/>
    <w:rsid w:val="004D7E66"/>
    <w:rsid w:val="004D7FCE"/>
    <w:rsid w:val="004E0BFB"/>
    <w:rsid w:val="004E796E"/>
    <w:rsid w:val="00501710"/>
    <w:rsid w:val="00503F2F"/>
    <w:rsid w:val="00515613"/>
    <w:rsid w:val="0051643B"/>
    <w:rsid w:val="00526475"/>
    <w:rsid w:val="005271D7"/>
    <w:rsid w:val="00531487"/>
    <w:rsid w:val="00531D90"/>
    <w:rsid w:val="005339E8"/>
    <w:rsid w:val="00537739"/>
    <w:rsid w:val="005474B0"/>
    <w:rsid w:val="005515A5"/>
    <w:rsid w:val="00557006"/>
    <w:rsid w:val="0056121E"/>
    <w:rsid w:val="005619D3"/>
    <w:rsid w:val="00570405"/>
    <w:rsid w:val="005717EC"/>
    <w:rsid w:val="00571BDD"/>
    <w:rsid w:val="005808DD"/>
    <w:rsid w:val="0058519B"/>
    <w:rsid w:val="00585FC4"/>
    <w:rsid w:val="005947BB"/>
    <w:rsid w:val="00594A7E"/>
    <w:rsid w:val="00595713"/>
    <w:rsid w:val="005A3C1A"/>
    <w:rsid w:val="005B242D"/>
    <w:rsid w:val="005B5315"/>
    <w:rsid w:val="005B6C27"/>
    <w:rsid w:val="005C09DE"/>
    <w:rsid w:val="005C1684"/>
    <w:rsid w:val="005C5BBA"/>
    <w:rsid w:val="005C5E42"/>
    <w:rsid w:val="005C615E"/>
    <w:rsid w:val="005D310A"/>
    <w:rsid w:val="005E150F"/>
    <w:rsid w:val="005E7CF9"/>
    <w:rsid w:val="005F2957"/>
    <w:rsid w:val="006007F6"/>
    <w:rsid w:val="00607757"/>
    <w:rsid w:val="00607D24"/>
    <w:rsid w:val="00613C9D"/>
    <w:rsid w:val="006165B3"/>
    <w:rsid w:val="00625599"/>
    <w:rsid w:val="00626D00"/>
    <w:rsid w:val="006324AD"/>
    <w:rsid w:val="00632704"/>
    <w:rsid w:val="00633469"/>
    <w:rsid w:val="00640100"/>
    <w:rsid w:val="00646B25"/>
    <w:rsid w:val="006507E1"/>
    <w:rsid w:val="00660083"/>
    <w:rsid w:val="00661B92"/>
    <w:rsid w:val="00663FD9"/>
    <w:rsid w:val="00673184"/>
    <w:rsid w:val="00675227"/>
    <w:rsid w:val="00685355"/>
    <w:rsid w:val="00686E6B"/>
    <w:rsid w:val="0069035A"/>
    <w:rsid w:val="00695332"/>
    <w:rsid w:val="00697DDB"/>
    <w:rsid w:val="006B1E1D"/>
    <w:rsid w:val="006B2B3A"/>
    <w:rsid w:val="006B48EA"/>
    <w:rsid w:val="006C2BD1"/>
    <w:rsid w:val="006C6388"/>
    <w:rsid w:val="006C7B90"/>
    <w:rsid w:val="006D2824"/>
    <w:rsid w:val="006E34C1"/>
    <w:rsid w:val="006E37C2"/>
    <w:rsid w:val="006E79EF"/>
    <w:rsid w:val="006F3401"/>
    <w:rsid w:val="006F3470"/>
    <w:rsid w:val="0070172F"/>
    <w:rsid w:val="00702C4D"/>
    <w:rsid w:val="00705EE0"/>
    <w:rsid w:val="00706213"/>
    <w:rsid w:val="0071086B"/>
    <w:rsid w:val="007127A2"/>
    <w:rsid w:val="00712B85"/>
    <w:rsid w:val="00726311"/>
    <w:rsid w:val="0073208D"/>
    <w:rsid w:val="00745063"/>
    <w:rsid w:val="00745113"/>
    <w:rsid w:val="0075016F"/>
    <w:rsid w:val="0075322A"/>
    <w:rsid w:val="00753475"/>
    <w:rsid w:val="0077172C"/>
    <w:rsid w:val="00780FFA"/>
    <w:rsid w:val="007A0E43"/>
    <w:rsid w:val="007B4B65"/>
    <w:rsid w:val="007B59DF"/>
    <w:rsid w:val="007B7D87"/>
    <w:rsid w:val="007C4386"/>
    <w:rsid w:val="007D4799"/>
    <w:rsid w:val="007D6194"/>
    <w:rsid w:val="007D688A"/>
    <w:rsid w:val="007E3C94"/>
    <w:rsid w:val="007F0C64"/>
    <w:rsid w:val="007F7AD2"/>
    <w:rsid w:val="00807373"/>
    <w:rsid w:val="00813B89"/>
    <w:rsid w:val="00815523"/>
    <w:rsid w:val="00815527"/>
    <w:rsid w:val="008170C4"/>
    <w:rsid w:val="008279DA"/>
    <w:rsid w:val="00830CDA"/>
    <w:rsid w:val="008330B7"/>
    <w:rsid w:val="008359CC"/>
    <w:rsid w:val="0084508F"/>
    <w:rsid w:val="00845FCC"/>
    <w:rsid w:val="008510D7"/>
    <w:rsid w:val="00857382"/>
    <w:rsid w:val="00864915"/>
    <w:rsid w:val="00871B6F"/>
    <w:rsid w:val="0087297A"/>
    <w:rsid w:val="008775B9"/>
    <w:rsid w:val="0088022E"/>
    <w:rsid w:val="00882E76"/>
    <w:rsid w:val="00883435"/>
    <w:rsid w:val="008907D2"/>
    <w:rsid w:val="008A07B0"/>
    <w:rsid w:val="008A1966"/>
    <w:rsid w:val="008A5179"/>
    <w:rsid w:val="008B1A2B"/>
    <w:rsid w:val="008B4922"/>
    <w:rsid w:val="008B60C6"/>
    <w:rsid w:val="008C0C49"/>
    <w:rsid w:val="008C6D78"/>
    <w:rsid w:val="008C6E6E"/>
    <w:rsid w:val="008D0235"/>
    <w:rsid w:val="008F1923"/>
    <w:rsid w:val="008F5BBD"/>
    <w:rsid w:val="009028D3"/>
    <w:rsid w:val="00902D63"/>
    <w:rsid w:val="0090370C"/>
    <w:rsid w:val="00910281"/>
    <w:rsid w:val="009156FF"/>
    <w:rsid w:val="00915D2F"/>
    <w:rsid w:val="0091712B"/>
    <w:rsid w:val="00921C01"/>
    <w:rsid w:val="0092248F"/>
    <w:rsid w:val="009304D5"/>
    <w:rsid w:val="00937054"/>
    <w:rsid w:val="00937BF9"/>
    <w:rsid w:val="00937FA2"/>
    <w:rsid w:val="00944419"/>
    <w:rsid w:val="00944F32"/>
    <w:rsid w:val="00956BD0"/>
    <w:rsid w:val="0095716B"/>
    <w:rsid w:val="00963F5C"/>
    <w:rsid w:val="00966D78"/>
    <w:rsid w:val="00972311"/>
    <w:rsid w:val="00974A57"/>
    <w:rsid w:val="00974C7E"/>
    <w:rsid w:val="00976259"/>
    <w:rsid w:val="00976776"/>
    <w:rsid w:val="00982EF8"/>
    <w:rsid w:val="00983689"/>
    <w:rsid w:val="009862F9"/>
    <w:rsid w:val="0099431C"/>
    <w:rsid w:val="00995E73"/>
    <w:rsid w:val="009B1C9A"/>
    <w:rsid w:val="009B5ED4"/>
    <w:rsid w:val="009C40B4"/>
    <w:rsid w:val="009E0C17"/>
    <w:rsid w:val="009E1682"/>
    <w:rsid w:val="009E495A"/>
    <w:rsid w:val="009F0B19"/>
    <w:rsid w:val="00A12A47"/>
    <w:rsid w:val="00A14677"/>
    <w:rsid w:val="00A16F7A"/>
    <w:rsid w:val="00A226ED"/>
    <w:rsid w:val="00A2568B"/>
    <w:rsid w:val="00A33B26"/>
    <w:rsid w:val="00A3694D"/>
    <w:rsid w:val="00A36BFF"/>
    <w:rsid w:val="00A43658"/>
    <w:rsid w:val="00A45DF8"/>
    <w:rsid w:val="00A50E49"/>
    <w:rsid w:val="00A52B8C"/>
    <w:rsid w:val="00A54AE7"/>
    <w:rsid w:val="00A6155C"/>
    <w:rsid w:val="00A620B1"/>
    <w:rsid w:val="00A71836"/>
    <w:rsid w:val="00A732CB"/>
    <w:rsid w:val="00A7345A"/>
    <w:rsid w:val="00A73545"/>
    <w:rsid w:val="00A766EF"/>
    <w:rsid w:val="00A90F92"/>
    <w:rsid w:val="00A926EA"/>
    <w:rsid w:val="00A96410"/>
    <w:rsid w:val="00A97D52"/>
    <w:rsid w:val="00AA1B11"/>
    <w:rsid w:val="00AA3C09"/>
    <w:rsid w:val="00AA4EEB"/>
    <w:rsid w:val="00AB1916"/>
    <w:rsid w:val="00AB2D69"/>
    <w:rsid w:val="00AB4136"/>
    <w:rsid w:val="00AB6353"/>
    <w:rsid w:val="00AC1359"/>
    <w:rsid w:val="00AD02BE"/>
    <w:rsid w:val="00AD305D"/>
    <w:rsid w:val="00AF28BB"/>
    <w:rsid w:val="00AF567E"/>
    <w:rsid w:val="00AF6072"/>
    <w:rsid w:val="00AF60DC"/>
    <w:rsid w:val="00B04575"/>
    <w:rsid w:val="00B10DC2"/>
    <w:rsid w:val="00B14BF8"/>
    <w:rsid w:val="00B32C9B"/>
    <w:rsid w:val="00B352BC"/>
    <w:rsid w:val="00B42413"/>
    <w:rsid w:val="00B42B9B"/>
    <w:rsid w:val="00B44CAE"/>
    <w:rsid w:val="00B45BEF"/>
    <w:rsid w:val="00B46A60"/>
    <w:rsid w:val="00B4714C"/>
    <w:rsid w:val="00B533FE"/>
    <w:rsid w:val="00B60004"/>
    <w:rsid w:val="00B61EF0"/>
    <w:rsid w:val="00B652E7"/>
    <w:rsid w:val="00B65939"/>
    <w:rsid w:val="00B71765"/>
    <w:rsid w:val="00B73F28"/>
    <w:rsid w:val="00B773FE"/>
    <w:rsid w:val="00B8067B"/>
    <w:rsid w:val="00B810F9"/>
    <w:rsid w:val="00B910CC"/>
    <w:rsid w:val="00B9215C"/>
    <w:rsid w:val="00B97FDD"/>
    <w:rsid w:val="00BA1229"/>
    <w:rsid w:val="00BA51EE"/>
    <w:rsid w:val="00BC1381"/>
    <w:rsid w:val="00BC340E"/>
    <w:rsid w:val="00BD6581"/>
    <w:rsid w:val="00BD6804"/>
    <w:rsid w:val="00BE11B1"/>
    <w:rsid w:val="00BE127D"/>
    <w:rsid w:val="00BE30D9"/>
    <w:rsid w:val="00BE39BF"/>
    <w:rsid w:val="00BE4138"/>
    <w:rsid w:val="00BE5EC4"/>
    <w:rsid w:val="00BF07E6"/>
    <w:rsid w:val="00BF588F"/>
    <w:rsid w:val="00C04CA5"/>
    <w:rsid w:val="00C0641A"/>
    <w:rsid w:val="00C30533"/>
    <w:rsid w:val="00C32771"/>
    <w:rsid w:val="00C334D7"/>
    <w:rsid w:val="00C338B3"/>
    <w:rsid w:val="00C33FF7"/>
    <w:rsid w:val="00C4255E"/>
    <w:rsid w:val="00C56A5F"/>
    <w:rsid w:val="00C70CF6"/>
    <w:rsid w:val="00C72371"/>
    <w:rsid w:val="00C8560A"/>
    <w:rsid w:val="00C90AF3"/>
    <w:rsid w:val="00C97BCC"/>
    <w:rsid w:val="00CA0628"/>
    <w:rsid w:val="00CA1376"/>
    <w:rsid w:val="00CA53FE"/>
    <w:rsid w:val="00CB1FA0"/>
    <w:rsid w:val="00CB3306"/>
    <w:rsid w:val="00CB5475"/>
    <w:rsid w:val="00CC2E48"/>
    <w:rsid w:val="00CC3E63"/>
    <w:rsid w:val="00CE0AF0"/>
    <w:rsid w:val="00CE0F51"/>
    <w:rsid w:val="00CE4E38"/>
    <w:rsid w:val="00CF286F"/>
    <w:rsid w:val="00CF7F8C"/>
    <w:rsid w:val="00D01476"/>
    <w:rsid w:val="00D1374D"/>
    <w:rsid w:val="00D21E93"/>
    <w:rsid w:val="00D254CE"/>
    <w:rsid w:val="00D27B1C"/>
    <w:rsid w:val="00D3496E"/>
    <w:rsid w:val="00D4021A"/>
    <w:rsid w:val="00D61497"/>
    <w:rsid w:val="00D61B21"/>
    <w:rsid w:val="00D64C12"/>
    <w:rsid w:val="00D83E21"/>
    <w:rsid w:val="00D8682E"/>
    <w:rsid w:val="00D86CBE"/>
    <w:rsid w:val="00DB2FA5"/>
    <w:rsid w:val="00DB7066"/>
    <w:rsid w:val="00DC1A3F"/>
    <w:rsid w:val="00DC2914"/>
    <w:rsid w:val="00DC51BC"/>
    <w:rsid w:val="00DD385A"/>
    <w:rsid w:val="00E0120C"/>
    <w:rsid w:val="00E01F96"/>
    <w:rsid w:val="00E1783E"/>
    <w:rsid w:val="00E23637"/>
    <w:rsid w:val="00E23DEA"/>
    <w:rsid w:val="00E34D57"/>
    <w:rsid w:val="00E370AD"/>
    <w:rsid w:val="00E61F47"/>
    <w:rsid w:val="00E7161A"/>
    <w:rsid w:val="00E71EFF"/>
    <w:rsid w:val="00E73EE0"/>
    <w:rsid w:val="00E7491F"/>
    <w:rsid w:val="00E901CB"/>
    <w:rsid w:val="00E9673E"/>
    <w:rsid w:val="00EA6110"/>
    <w:rsid w:val="00EA67B9"/>
    <w:rsid w:val="00EB175A"/>
    <w:rsid w:val="00EB53AD"/>
    <w:rsid w:val="00EB6D63"/>
    <w:rsid w:val="00EC79AC"/>
    <w:rsid w:val="00ED118F"/>
    <w:rsid w:val="00F118BF"/>
    <w:rsid w:val="00F15EC7"/>
    <w:rsid w:val="00F20CA6"/>
    <w:rsid w:val="00F21F89"/>
    <w:rsid w:val="00F227BA"/>
    <w:rsid w:val="00F26906"/>
    <w:rsid w:val="00F37AB5"/>
    <w:rsid w:val="00F4058E"/>
    <w:rsid w:val="00F50328"/>
    <w:rsid w:val="00F6623A"/>
    <w:rsid w:val="00F70C3D"/>
    <w:rsid w:val="00F73F80"/>
    <w:rsid w:val="00F8156D"/>
    <w:rsid w:val="00F8304B"/>
    <w:rsid w:val="00F92986"/>
    <w:rsid w:val="00F9311E"/>
    <w:rsid w:val="00F95CF6"/>
    <w:rsid w:val="00FB1A2B"/>
    <w:rsid w:val="00FB2608"/>
    <w:rsid w:val="00FB4030"/>
    <w:rsid w:val="00FC1812"/>
    <w:rsid w:val="00FC4F8D"/>
    <w:rsid w:val="00FC5E4F"/>
    <w:rsid w:val="00FC70E5"/>
    <w:rsid w:val="00FD04BF"/>
    <w:rsid w:val="00FE5781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06BAF"/>
  <w15:docId w15:val="{B4AF22DE-A69E-4BF8-8124-93F42727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arter"/>
    <w:uiPriority w:val="9"/>
    <w:qFormat/>
    <w:rsid w:val="00E716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0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200F6F"/>
    <w:rPr>
      <w:b/>
      <w:bCs/>
    </w:rPr>
  </w:style>
  <w:style w:type="character" w:styleId="nfase">
    <w:name w:val="Emphasis"/>
    <w:basedOn w:val="Tipodeletrapredefinidodopargrafo"/>
    <w:uiPriority w:val="20"/>
    <w:qFormat/>
    <w:rsid w:val="00200F6F"/>
    <w:rPr>
      <w:i/>
      <w:iCs/>
    </w:rPr>
  </w:style>
  <w:style w:type="character" w:styleId="Hiperligao">
    <w:name w:val="Hyperlink"/>
    <w:basedOn w:val="Tipodeletrapredefinidodopargrafo"/>
    <w:unhideWhenUsed/>
    <w:rsid w:val="00200F6F"/>
    <w:rPr>
      <w:color w:val="0000FF"/>
      <w:u w:val="single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E7161A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E1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E11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BE11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E11B1"/>
  </w:style>
  <w:style w:type="paragraph" w:styleId="Rodap">
    <w:name w:val="footer"/>
    <w:basedOn w:val="Normal"/>
    <w:link w:val="RodapCarter"/>
    <w:uiPriority w:val="99"/>
    <w:unhideWhenUsed/>
    <w:rsid w:val="00BE11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E11B1"/>
  </w:style>
  <w:style w:type="table" w:styleId="TabelacomGrelha">
    <w:name w:val="Table Grid"/>
    <w:basedOn w:val="Tabelanormal"/>
    <w:uiPriority w:val="59"/>
    <w:unhideWhenUsed/>
    <w:rsid w:val="00880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88022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07547B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07547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7547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7547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7547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7547B"/>
    <w:rPr>
      <w:b/>
      <w:bCs/>
      <w:sz w:val="20"/>
      <w:szCs w:val="20"/>
    </w:rPr>
  </w:style>
  <w:style w:type="paragraph" w:customStyle="1" w:styleId="xmsonormal">
    <w:name w:val="x_msonormal"/>
    <w:basedOn w:val="Normal"/>
    <w:rsid w:val="00661B92"/>
    <w:pPr>
      <w:spacing w:after="0" w:line="240" w:lineRule="auto"/>
    </w:pPr>
    <w:rPr>
      <w:rFonts w:ascii="Calibri" w:hAnsi="Calibri" w:cs="Calibri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1F1712"/>
    <w:rPr>
      <w:color w:val="800080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3694D"/>
    <w:rPr>
      <w:color w:val="605E5C"/>
      <w:shd w:val="clear" w:color="auto" w:fill="E1DFDD"/>
    </w:rPr>
  </w:style>
  <w:style w:type="paragraph" w:customStyle="1" w:styleId="Default">
    <w:name w:val="Default"/>
    <w:rsid w:val="001C1C48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E012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5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645496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38201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8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92406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8462">
          <w:marLeft w:val="0"/>
          <w:marRight w:val="0"/>
          <w:marTop w:val="0"/>
          <w:marBottom w:val="4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9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1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3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8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ortugalagora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cWe5SSsgx52023e6PUVuTnXer4ZmAUHVKcRuFjCqxLrAL1DQ/viewfor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y-u@say-u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E97924CEDBF949A7F6C55C28B37F47" ma:contentTypeVersion="20" ma:contentTypeDescription="Criar um novo documento." ma:contentTypeScope="" ma:versionID="778c43579bfafb64634927291c728719">
  <xsd:schema xmlns:xsd="http://www.w3.org/2001/XMLSchema" xmlns:xs="http://www.w3.org/2001/XMLSchema" xmlns:p="http://schemas.microsoft.com/office/2006/metadata/properties" xmlns:ns2="eb5c1f4b-dc60-44f0-bc69-a1b675534b41" xmlns:ns3="1e1f2fe3-785a-4c81-8ef1-6a9e7a02bf9b" targetNamespace="http://schemas.microsoft.com/office/2006/metadata/properties" ma:root="true" ma:fieldsID="ad778fe8f2d2599b183bd14e53d7e91a" ns2:_="" ns3:_="">
    <xsd:import namespace="eb5c1f4b-dc60-44f0-bc69-a1b675534b41"/>
    <xsd:import namespace="1e1f2fe3-785a-4c81-8ef1-6a9e7a02bf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c1f4b-dc60-44f0-bc69-a1b675534b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m" ma:readOnly="false" ma:fieldId="{5cf76f15-5ced-4ddc-b409-7134ff3c332f}" ma:taxonomyMulti="true" ma:sspId="ebf50b91-1af4-44bf-916f-87c880e2a4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f2fe3-785a-4c81-8ef1-6a9e7a02bf9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4933f59-2d63-4fc2-8797-3200cc28563d}" ma:internalName="TaxCatchAll" ma:showField="CatchAllData" ma:web="1e1f2fe3-785a-4c81-8ef1-6a9e7a02bf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e1f2fe3-785a-4c81-8ef1-6a9e7a02bf9b">
      <UserInfo>
        <DisplayName/>
        <AccountId xsi:nil="true"/>
        <AccountType/>
      </UserInfo>
    </SharedWithUsers>
    <lcf76f155ced4ddcb4097134ff3c332f xmlns="eb5c1f4b-dc60-44f0-bc69-a1b675534b41">
      <Terms xmlns="http://schemas.microsoft.com/office/infopath/2007/PartnerControls"/>
    </lcf76f155ced4ddcb4097134ff3c332f>
    <TaxCatchAll xmlns="1e1f2fe3-785a-4c81-8ef1-6a9e7a02bf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657886-CA27-47F6-AFBC-154009DE1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c1f4b-dc60-44f0-bc69-a1b675534b41"/>
    <ds:schemaRef ds:uri="1e1f2fe3-785a-4c81-8ef1-6a9e7a02b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6C59D0-95B6-4EE4-AF28-B00D30922BC9}">
  <ds:schemaRefs>
    <ds:schemaRef ds:uri="http://schemas.microsoft.com/office/2006/metadata/properties"/>
    <ds:schemaRef ds:uri="http://schemas.microsoft.com/office/infopath/2007/PartnerControls"/>
    <ds:schemaRef ds:uri="1e1f2fe3-785a-4c81-8ef1-6a9e7a02bf9b"/>
    <ds:schemaRef ds:uri="eb5c1f4b-dc60-44f0-bc69-a1b675534b41"/>
  </ds:schemaRefs>
</ds:datastoreItem>
</file>

<file path=customXml/itemProps3.xml><?xml version="1.0" encoding="utf-8"?>
<ds:datastoreItem xmlns:ds="http://schemas.openxmlformats.org/officeDocument/2006/customXml" ds:itemID="{D301EA51-874D-4DB7-A08D-1957E1C7B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2927</Characters>
  <Application>Microsoft Office Word</Application>
  <DocSecurity>4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SAY-U</dc:creator>
  <cp:lastModifiedBy>Marta Gonçalves</cp:lastModifiedBy>
  <cp:revision>2</cp:revision>
  <dcterms:created xsi:type="dcterms:W3CDTF">2025-01-06T20:31:00Z</dcterms:created>
  <dcterms:modified xsi:type="dcterms:W3CDTF">2025-01-06T20:31:00Z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0x0101008965C096EE04A648ACDCA17B6CFA2F4B</vt:lpwstr>
  </property>
  <property fmtid="{D5CDD505-2E9C-101B-9397-08002B2CF9AE}" pid="3" name="Order">
    <vt:r8>64700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